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ddaeb082a9ce44dd"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41F" w:rsidP="0096341F" w:rsidRDefault="0096341F">
      <w:pPr>
        <w:pStyle w:val="AralkYok"/>
        <w:jc w:val="center"/>
        <w:rPr>
          <w:rFonts w:ascii="Times New Roman" w:hAnsi="Times New Roman" w:cs="Times New Roman"/>
          <w:sz w:val="24"/>
          <w:szCs w:val="24"/>
        </w:rPr>
      </w:pPr>
      <w:r w:rsidRPr="0096341F">
        <w:rPr>
          <w:rFonts w:ascii="Times New Roman" w:hAnsi="Times New Roman" w:cs="Times New Roman"/>
          <w:sz w:val="24"/>
          <w:szCs w:val="24"/>
        </w:rPr>
        <w:t>ALTINOVA T</w:t>
      </w:r>
      <w:r>
        <w:rPr>
          <w:rFonts w:ascii="Times New Roman" w:hAnsi="Times New Roman" w:cs="Times New Roman"/>
          <w:sz w:val="24"/>
          <w:szCs w:val="24"/>
        </w:rPr>
        <w:t>ARIM İŞLETMESİ MÜDÜRLÜĞÜ</w:t>
      </w:r>
    </w:p>
    <w:p w:rsidRPr="0096341F" w:rsidR="0096341F" w:rsidP="0096341F" w:rsidRDefault="0096341F">
      <w:pPr>
        <w:pStyle w:val="AralkYok"/>
        <w:jc w:val="center"/>
        <w:rPr>
          <w:rFonts w:ascii="Times New Roman" w:hAnsi="Times New Roman" w:cs="Times New Roman"/>
          <w:sz w:val="24"/>
          <w:szCs w:val="24"/>
        </w:rPr>
      </w:pPr>
      <w:r w:rsidRPr="0096341F">
        <w:rPr>
          <w:rFonts w:ascii="Times New Roman" w:hAnsi="Times New Roman" w:cs="Times New Roman"/>
          <w:sz w:val="24"/>
          <w:szCs w:val="24"/>
        </w:rPr>
        <w:t>KOYUNCULUK TESİSİNDE 100 TONLUK SU DEPOSU YAPIM İŞİ</w:t>
      </w:r>
    </w:p>
    <w:p w:rsidRPr="0096341F" w:rsidR="0096341F" w:rsidP="0096341F" w:rsidRDefault="0096341F">
      <w:pPr>
        <w:pStyle w:val="AralkYok"/>
        <w:rPr>
          <w:rFonts w:ascii="Times New Roman" w:hAnsi="Times New Roman" w:cs="Times New Roman"/>
          <w:sz w:val="24"/>
          <w:szCs w:val="24"/>
        </w:rPr>
      </w:pPr>
    </w:p>
    <w:p w:rsidRPr="0096341F" w:rsidR="0096341F" w:rsidP="0096341F" w:rsidRDefault="0096341F">
      <w:pPr>
        <w:pStyle w:val="AralkYok"/>
        <w:rPr>
          <w:rFonts w:ascii="Times New Roman" w:hAnsi="Times New Roman" w:cs="Times New Roman"/>
          <w:sz w:val="24"/>
          <w:szCs w:val="24"/>
        </w:rPr>
      </w:pP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A</w:t>
      </w:r>
      <w:r>
        <w:rPr>
          <w:rFonts w:ascii="Times New Roman" w:hAnsi="Times New Roman" w:cs="Times New Roman"/>
          <w:sz w:val="24"/>
          <w:szCs w:val="24"/>
        </w:rPr>
        <w:t>ltınova Tarım İşletmesi Müdürlüğü</w:t>
      </w:r>
      <w:r w:rsidRPr="0096341F">
        <w:rPr>
          <w:rFonts w:ascii="Times New Roman" w:hAnsi="Times New Roman" w:cs="Times New Roman"/>
          <w:sz w:val="24"/>
          <w:szCs w:val="24"/>
        </w:rPr>
        <w:t xml:space="preserve"> K</w:t>
      </w:r>
      <w:r>
        <w:rPr>
          <w:rFonts w:ascii="Times New Roman" w:hAnsi="Times New Roman" w:cs="Times New Roman"/>
          <w:sz w:val="24"/>
          <w:szCs w:val="24"/>
        </w:rPr>
        <w:t>oyunculuk Tesisinde</w:t>
      </w:r>
      <w:r w:rsidRPr="0096341F">
        <w:rPr>
          <w:rFonts w:ascii="Times New Roman" w:hAnsi="Times New Roman" w:cs="Times New Roman"/>
          <w:sz w:val="24"/>
          <w:szCs w:val="24"/>
        </w:rPr>
        <w:t xml:space="preserve"> 100 T</w:t>
      </w:r>
      <w:r>
        <w:rPr>
          <w:rFonts w:ascii="Times New Roman" w:hAnsi="Times New Roman" w:cs="Times New Roman"/>
          <w:sz w:val="24"/>
          <w:szCs w:val="24"/>
        </w:rPr>
        <w:t>onluk Su Deposu Yapım İşi</w:t>
      </w:r>
      <w:r w:rsidRPr="0096341F">
        <w:rPr>
          <w:rFonts w:ascii="Times New Roman" w:hAnsi="Times New Roman" w:cs="Times New Roman"/>
          <w:sz w:val="24"/>
          <w:szCs w:val="24"/>
        </w:rPr>
        <w:t xml:space="preserve"> 4734 sayılı Kamu İhale Kanununun 19 uncu maddesine göre açık ihale usulü ile ihale edilecek olup, teklifler sadece elektronik ortamda EKAP üzerinden alınacaktır.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 İhaleye ilişkin ayrıntılı bilgiler aşağıda yer almaktadır: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İhale Kayıt Numarası (İKN)</w:t>
      </w:r>
      <w:r w:rsidRPr="0096341F">
        <w:rPr>
          <w:rFonts w:ascii="Times New Roman" w:hAnsi="Times New Roman" w:cs="Times New Roman"/>
          <w:sz w:val="24"/>
          <w:szCs w:val="24"/>
        </w:rPr>
        <w:tab/>
        <w:t>:2026/1229951</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 İdarenin</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1.1. </w:t>
      </w:r>
      <w:proofErr w:type="gramStart"/>
      <w:r w:rsidRPr="0096341F">
        <w:rPr>
          <w:rFonts w:ascii="Times New Roman" w:hAnsi="Times New Roman" w:cs="Times New Roman"/>
          <w:sz w:val="24"/>
          <w:szCs w:val="24"/>
        </w:rPr>
        <w:t>Adı</w:t>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TİGEM</w:t>
      </w:r>
      <w:proofErr w:type="gramEnd"/>
      <w:r>
        <w:rPr>
          <w:rFonts w:ascii="Times New Roman" w:hAnsi="Times New Roman" w:cs="Times New Roman"/>
          <w:sz w:val="24"/>
          <w:szCs w:val="24"/>
        </w:rPr>
        <w:t xml:space="preserve"> - </w:t>
      </w:r>
      <w:r w:rsidRPr="0096341F">
        <w:rPr>
          <w:rFonts w:ascii="Times New Roman" w:hAnsi="Times New Roman" w:cs="Times New Roman"/>
          <w:sz w:val="24"/>
          <w:szCs w:val="24"/>
        </w:rPr>
        <w:t>ALTINOVA TARIM İŞLETMESİ MÜDÜRLÜĞÜ</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1.2. </w:t>
      </w:r>
      <w:proofErr w:type="gramStart"/>
      <w:r w:rsidRPr="0096341F">
        <w:rPr>
          <w:rFonts w:ascii="Times New Roman" w:hAnsi="Times New Roman" w:cs="Times New Roman"/>
          <w:sz w:val="24"/>
          <w:szCs w:val="24"/>
        </w:rPr>
        <w:t>Adresi</w:t>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w:t>
      </w:r>
      <w:r w:rsidRPr="0096341F">
        <w:rPr>
          <w:rFonts w:ascii="Times New Roman" w:hAnsi="Times New Roman" w:cs="Times New Roman"/>
          <w:sz w:val="24"/>
          <w:szCs w:val="24"/>
        </w:rPr>
        <w:t>Altınova</w:t>
      </w:r>
      <w:proofErr w:type="gramEnd"/>
      <w:r w:rsidRPr="0096341F">
        <w:rPr>
          <w:rFonts w:ascii="Times New Roman" w:hAnsi="Times New Roman" w:cs="Times New Roman"/>
          <w:sz w:val="24"/>
          <w:szCs w:val="24"/>
        </w:rPr>
        <w:t xml:space="preserve"> Tarım İşletmesi Müdürlüğü 42800 Kadınhanı/KONYA </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1.3. Telefon numarası</w:t>
      </w:r>
      <w:r w:rsidRPr="0096341F">
        <w:rPr>
          <w:rFonts w:ascii="Times New Roman" w:hAnsi="Times New Roman" w:cs="Times New Roman"/>
          <w:sz w:val="24"/>
          <w:szCs w:val="24"/>
        </w:rPr>
        <w:tab/>
        <w:t>:03328464320</w:t>
      </w:r>
    </w:p>
    <w:p w:rsidRPr="0096341F" w:rsidR="0096341F" w:rsidP="0096341F" w:rsidRDefault="0096341F">
      <w:pPr>
        <w:pStyle w:val="AralkYok"/>
        <w:ind w:right="-567"/>
        <w:rPr>
          <w:rFonts w:ascii="Times New Roman" w:hAnsi="Times New Roman" w:cs="Times New Roman"/>
          <w:sz w:val="24"/>
          <w:szCs w:val="24"/>
        </w:rPr>
      </w:pPr>
      <w:r w:rsidRPr="0096341F">
        <w:rPr>
          <w:rFonts w:ascii="Times New Roman" w:hAnsi="Times New Roman" w:cs="Times New Roman"/>
          <w:sz w:val="24"/>
          <w:szCs w:val="24"/>
        </w:rPr>
        <w:t>1.4. İhale dokümanının görülebileceği ve indirilebileceği internet sayfası</w:t>
      </w:r>
      <w:r w:rsidRPr="0096341F">
        <w:rPr>
          <w:rFonts w:ascii="Times New Roman" w:hAnsi="Times New Roman" w:cs="Times New Roman"/>
          <w:sz w:val="24"/>
          <w:szCs w:val="24"/>
        </w:rPr>
        <w:tab/>
        <w:t>:</w:t>
      </w:r>
      <w:r w:rsidRPr="0096341F">
        <w:rPr>
          <w:rFonts w:ascii="Times New Roman" w:hAnsi="Times New Roman" w:cs="Times New Roman"/>
          <w:sz w:val="24"/>
          <w:szCs w:val="24"/>
        </w:rPr>
        <w:tab/>
        <w:t>https://ekap.kik.gov.tr/EKAP/</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2- İhalenin</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2.1. Tarih ve </w:t>
      </w:r>
      <w:proofErr w:type="gramStart"/>
      <w:r w:rsidRPr="0096341F">
        <w:rPr>
          <w:rFonts w:ascii="Times New Roman" w:hAnsi="Times New Roman" w:cs="Times New Roman"/>
          <w:sz w:val="24"/>
          <w:szCs w:val="24"/>
        </w:rPr>
        <w:t>Saati</w:t>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w:t>
      </w:r>
      <w:r w:rsidRPr="0096341F">
        <w:rPr>
          <w:rFonts w:ascii="Times New Roman" w:hAnsi="Times New Roman" w:cs="Times New Roman"/>
          <w:sz w:val="24"/>
          <w:szCs w:val="24"/>
        </w:rPr>
        <w:t>06</w:t>
      </w:r>
      <w:proofErr w:type="gramEnd"/>
      <w:r w:rsidRPr="0096341F">
        <w:rPr>
          <w:rFonts w:ascii="Times New Roman" w:hAnsi="Times New Roman" w:cs="Times New Roman"/>
          <w:sz w:val="24"/>
          <w:szCs w:val="24"/>
        </w:rPr>
        <w:t>.08.2026 - 11:00</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2.2. Yapılacağı (e-tekliflerin açılacağı) </w:t>
      </w:r>
      <w:proofErr w:type="gramStart"/>
      <w:r w:rsidRPr="0096341F">
        <w:rPr>
          <w:rFonts w:ascii="Times New Roman" w:hAnsi="Times New Roman" w:cs="Times New Roman"/>
          <w:sz w:val="24"/>
          <w:szCs w:val="24"/>
        </w:rPr>
        <w:t>adres</w:t>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w:t>
      </w:r>
      <w:r w:rsidRPr="0096341F">
        <w:rPr>
          <w:rFonts w:ascii="Times New Roman" w:hAnsi="Times New Roman" w:cs="Times New Roman"/>
          <w:sz w:val="24"/>
          <w:szCs w:val="24"/>
        </w:rPr>
        <w:t>Altınova</w:t>
      </w:r>
      <w:proofErr w:type="gramEnd"/>
      <w:r w:rsidRPr="0096341F">
        <w:rPr>
          <w:rFonts w:ascii="Times New Roman" w:hAnsi="Times New Roman" w:cs="Times New Roman"/>
          <w:sz w:val="24"/>
          <w:szCs w:val="24"/>
        </w:rPr>
        <w:t xml:space="preserve"> Tarım İşletmesi Müdürlüğü Ticaret ve Satın Alma Şb. Şefliği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3- İhale konusu yapım işinin</w:t>
      </w:r>
    </w:p>
    <w:p w:rsidRPr="0096341F" w:rsidR="0096341F" w:rsidP="0096341F" w:rsidRDefault="0096341F">
      <w:pPr>
        <w:pStyle w:val="AralkYok"/>
        <w:rPr>
          <w:rFonts w:ascii="Times New Roman" w:hAnsi="Times New Roman" w:cs="Times New Roman"/>
          <w:b/>
          <w:sz w:val="24"/>
          <w:szCs w:val="24"/>
        </w:rPr>
      </w:pPr>
      <w:r w:rsidRPr="0096341F">
        <w:rPr>
          <w:rFonts w:ascii="Times New Roman" w:hAnsi="Times New Roman" w:cs="Times New Roman"/>
          <w:sz w:val="24"/>
          <w:szCs w:val="24"/>
        </w:rPr>
        <w:t xml:space="preserve">3.1. </w:t>
      </w:r>
      <w:proofErr w:type="gramStart"/>
      <w:r w:rsidRPr="0096341F">
        <w:rPr>
          <w:rFonts w:ascii="Times New Roman" w:hAnsi="Times New Roman" w:cs="Times New Roman"/>
          <w:sz w:val="24"/>
          <w:szCs w:val="24"/>
        </w:rPr>
        <w:t>Adı</w:t>
      </w:r>
      <w:r>
        <w:rPr>
          <w:rFonts w:ascii="Times New Roman" w:hAnsi="Times New Roman" w:cs="Times New Roman"/>
          <w:sz w:val="24"/>
          <w:szCs w:val="24"/>
        </w:rPr>
        <w:t xml:space="preserve"> </w:t>
      </w:r>
      <w:r w:rsidRPr="0096341F">
        <w:rPr>
          <w:rFonts w:ascii="Times New Roman" w:hAnsi="Times New Roman" w:cs="Times New Roman"/>
          <w:b/>
          <w:sz w:val="24"/>
          <w:szCs w:val="24"/>
        </w:rPr>
        <w:t>:</w:t>
      </w:r>
      <w:r w:rsidRPr="0096341F">
        <w:rPr>
          <w:rFonts w:ascii="Times New Roman" w:hAnsi="Times New Roman" w:cs="Times New Roman"/>
          <w:b/>
          <w:sz w:val="24"/>
          <w:szCs w:val="24"/>
        </w:rPr>
        <w:t xml:space="preserve"> </w:t>
      </w:r>
      <w:r w:rsidRPr="0096341F">
        <w:rPr>
          <w:rFonts w:ascii="Times New Roman" w:hAnsi="Times New Roman" w:cs="Times New Roman"/>
          <w:b/>
          <w:sz w:val="24"/>
          <w:szCs w:val="24"/>
        </w:rPr>
        <w:t>ALTINOVA</w:t>
      </w:r>
      <w:proofErr w:type="gramEnd"/>
      <w:r w:rsidRPr="0096341F">
        <w:rPr>
          <w:rFonts w:ascii="Times New Roman" w:hAnsi="Times New Roman" w:cs="Times New Roman"/>
          <w:b/>
          <w:sz w:val="24"/>
          <w:szCs w:val="24"/>
        </w:rPr>
        <w:t xml:space="preserve"> </w:t>
      </w:r>
      <w:proofErr w:type="spellStart"/>
      <w:r w:rsidRPr="0096341F">
        <w:rPr>
          <w:rFonts w:ascii="Times New Roman" w:hAnsi="Times New Roman" w:cs="Times New Roman"/>
          <w:b/>
          <w:sz w:val="24"/>
          <w:szCs w:val="24"/>
        </w:rPr>
        <w:t>ALTINOVA</w:t>
      </w:r>
      <w:proofErr w:type="spellEnd"/>
      <w:r w:rsidRPr="0096341F">
        <w:rPr>
          <w:rFonts w:ascii="Times New Roman" w:hAnsi="Times New Roman" w:cs="Times New Roman"/>
          <w:b/>
          <w:sz w:val="24"/>
          <w:szCs w:val="24"/>
        </w:rPr>
        <w:t xml:space="preserve"> TARIM İŞLETMESİ MÜDÜRLÜĞÜ KOYUNCULUK TESİSİNDE 100 TONLUK SU DEPOSU YAPIM İŞİ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3.2. Niteliği, türü ve miktarı</w:t>
      </w:r>
      <w:r w:rsidRPr="0096341F">
        <w:rPr>
          <w:rFonts w:ascii="Times New Roman" w:hAnsi="Times New Roman" w:cs="Times New Roman"/>
          <w:sz w:val="24"/>
          <w:szCs w:val="24"/>
        </w:rPr>
        <w:tab/>
        <w:t>:</w:t>
      </w:r>
      <w:r>
        <w:rPr>
          <w:rFonts w:ascii="Times New Roman" w:hAnsi="Times New Roman" w:cs="Times New Roman"/>
          <w:sz w:val="24"/>
          <w:szCs w:val="24"/>
        </w:rPr>
        <w:t xml:space="preserve"> </w:t>
      </w:r>
      <w:r w:rsidRPr="0096341F">
        <w:rPr>
          <w:rFonts w:ascii="Times New Roman" w:hAnsi="Times New Roman" w:cs="Times New Roman"/>
          <w:sz w:val="24"/>
          <w:szCs w:val="24"/>
        </w:rPr>
        <w:t>1 ADET</w:t>
      </w:r>
      <w:bookmarkStart w:name="_GoBack" w:id="0"/>
      <w:bookmarkEnd w:id="0"/>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Ayrıntılı bilgiye </w:t>
      </w:r>
      <w:proofErr w:type="spellStart"/>
      <w:r w:rsidRPr="0096341F">
        <w:rPr>
          <w:rFonts w:ascii="Times New Roman" w:hAnsi="Times New Roman" w:cs="Times New Roman"/>
          <w:sz w:val="24"/>
          <w:szCs w:val="24"/>
        </w:rPr>
        <w:t>EKAP’ta</w:t>
      </w:r>
      <w:proofErr w:type="spellEnd"/>
      <w:r w:rsidRPr="0096341F">
        <w:rPr>
          <w:rFonts w:ascii="Times New Roman" w:hAnsi="Times New Roman" w:cs="Times New Roman"/>
          <w:sz w:val="24"/>
          <w:szCs w:val="24"/>
        </w:rPr>
        <w:t xml:space="preserve"> yer alan ihale dokümanı içinde bulunan idari şartnameden ulaşılabilir.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3.3. Yapılacağı/teslim edileceği yer</w:t>
      </w:r>
      <w:r w:rsidRPr="0096341F">
        <w:rPr>
          <w:rFonts w:ascii="Times New Roman" w:hAnsi="Times New Roman" w:cs="Times New Roman"/>
          <w:sz w:val="24"/>
          <w:szCs w:val="24"/>
        </w:rPr>
        <w:tab/>
        <w:t>:</w:t>
      </w:r>
      <w:proofErr w:type="spellStart"/>
      <w:r w:rsidRPr="0096341F">
        <w:rPr>
          <w:rFonts w:ascii="Times New Roman" w:hAnsi="Times New Roman" w:cs="Times New Roman"/>
          <w:sz w:val="24"/>
          <w:szCs w:val="24"/>
        </w:rPr>
        <w:t>Başkuyu</w:t>
      </w:r>
      <w:proofErr w:type="spellEnd"/>
      <w:r w:rsidRPr="0096341F">
        <w:rPr>
          <w:rFonts w:ascii="Times New Roman" w:hAnsi="Times New Roman" w:cs="Times New Roman"/>
          <w:sz w:val="24"/>
          <w:szCs w:val="24"/>
        </w:rPr>
        <w:t xml:space="preserve"> mahallesi 125555. sokak </w:t>
      </w:r>
      <w:proofErr w:type="spellStart"/>
      <w:proofErr w:type="gramStart"/>
      <w:r w:rsidRPr="0096341F">
        <w:rPr>
          <w:rFonts w:ascii="Times New Roman" w:hAnsi="Times New Roman" w:cs="Times New Roman"/>
          <w:sz w:val="24"/>
          <w:szCs w:val="24"/>
        </w:rPr>
        <w:t>no</w:t>
      </w:r>
      <w:proofErr w:type="spellEnd"/>
      <w:r w:rsidRPr="0096341F">
        <w:rPr>
          <w:rFonts w:ascii="Times New Roman" w:hAnsi="Times New Roman" w:cs="Times New Roman"/>
          <w:sz w:val="24"/>
          <w:szCs w:val="24"/>
        </w:rPr>
        <w:t xml:space="preserve"> :9</w:t>
      </w:r>
      <w:proofErr w:type="gramEnd"/>
      <w:r w:rsidRPr="0096341F">
        <w:rPr>
          <w:rFonts w:ascii="Times New Roman" w:hAnsi="Times New Roman" w:cs="Times New Roman"/>
          <w:sz w:val="24"/>
          <w:szCs w:val="24"/>
        </w:rPr>
        <w:t xml:space="preserve"> Kadınhanı/KONYA</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3.4. Süresi/teslim </w:t>
      </w:r>
      <w:proofErr w:type="gramStart"/>
      <w:r w:rsidRPr="0096341F">
        <w:rPr>
          <w:rFonts w:ascii="Times New Roman" w:hAnsi="Times New Roman" w:cs="Times New Roman"/>
          <w:sz w:val="24"/>
          <w:szCs w:val="24"/>
        </w:rPr>
        <w:t>tarihi</w:t>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w:t>
      </w:r>
      <w:r w:rsidRPr="0096341F">
        <w:rPr>
          <w:rFonts w:ascii="Times New Roman" w:hAnsi="Times New Roman" w:cs="Times New Roman"/>
          <w:sz w:val="24"/>
          <w:szCs w:val="24"/>
        </w:rPr>
        <w:t>Yer</w:t>
      </w:r>
      <w:proofErr w:type="gramEnd"/>
      <w:r w:rsidRPr="0096341F">
        <w:rPr>
          <w:rFonts w:ascii="Times New Roman" w:hAnsi="Times New Roman" w:cs="Times New Roman"/>
          <w:sz w:val="24"/>
          <w:szCs w:val="24"/>
        </w:rPr>
        <w:t xml:space="preserve"> tesliminden itibaren 90 (Doksan) takvim günüdür.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3.5. İşe başlama tarihi</w:t>
      </w:r>
      <w:r w:rsidRPr="0096341F">
        <w:rPr>
          <w:rFonts w:ascii="Times New Roman" w:hAnsi="Times New Roman" w:cs="Times New Roman"/>
          <w:sz w:val="24"/>
          <w:szCs w:val="24"/>
        </w:rPr>
        <w:tab/>
      </w:r>
      <w:r>
        <w:rPr>
          <w:rFonts w:ascii="Times New Roman" w:hAnsi="Times New Roman" w:cs="Times New Roman"/>
          <w:sz w:val="24"/>
          <w:szCs w:val="24"/>
        </w:rPr>
        <w:t xml:space="preserve"> </w:t>
      </w:r>
      <w:r w:rsidRPr="0096341F">
        <w:rPr>
          <w:rFonts w:ascii="Times New Roman" w:hAnsi="Times New Roman" w:cs="Times New Roman"/>
          <w:sz w:val="24"/>
          <w:szCs w:val="24"/>
        </w:rPr>
        <w:t>:</w:t>
      </w:r>
      <w:r>
        <w:rPr>
          <w:rFonts w:ascii="Times New Roman" w:hAnsi="Times New Roman" w:cs="Times New Roman"/>
          <w:sz w:val="24"/>
          <w:szCs w:val="24"/>
        </w:rPr>
        <w:t xml:space="preserve"> </w:t>
      </w:r>
      <w:r w:rsidRPr="0096341F">
        <w:rPr>
          <w:rFonts w:ascii="Times New Roman" w:hAnsi="Times New Roman" w:cs="Times New Roman"/>
          <w:sz w:val="24"/>
          <w:szCs w:val="24"/>
        </w:rPr>
        <w:t>Sözleşmenin imzalandığı tarihten itibaren 3 gün içinde</w:t>
      </w:r>
    </w:p>
    <w:p w:rsidR="0096341F" w:rsidP="0096341F" w:rsidRDefault="0096341F">
      <w:pPr>
        <w:pStyle w:val="AralkYok"/>
        <w:rPr>
          <w:rFonts w:ascii="Times New Roman" w:hAnsi="Times New Roman" w:cs="Times New Roman"/>
          <w:sz w:val="24"/>
          <w:szCs w:val="24"/>
        </w:rPr>
      </w:pPr>
      <w:proofErr w:type="gramStart"/>
      <w:r w:rsidRPr="0096341F">
        <w:rPr>
          <w:rFonts w:ascii="Times New Roman" w:hAnsi="Times New Roman" w:cs="Times New Roman"/>
          <w:sz w:val="24"/>
          <w:szCs w:val="24"/>
        </w:rPr>
        <w:t>yer</w:t>
      </w:r>
      <w:proofErr w:type="gramEnd"/>
      <w:r w:rsidRPr="0096341F">
        <w:rPr>
          <w:rFonts w:ascii="Times New Roman" w:hAnsi="Times New Roman" w:cs="Times New Roman"/>
          <w:sz w:val="24"/>
          <w:szCs w:val="24"/>
        </w:rPr>
        <w:t xml:space="preserve"> tesli</w:t>
      </w:r>
      <w:r>
        <w:rPr>
          <w:rFonts w:ascii="Times New Roman" w:hAnsi="Times New Roman" w:cs="Times New Roman"/>
          <w:sz w:val="24"/>
          <w:szCs w:val="24"/>
        </w:rPr>
        <w:t>mi yapılarak işe başlanacaktır.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4- Katılım ve yeterlik </w:t>
      </w:r>
      <w:proofErr w:type="gramStart"/>
      <w:r w:rsidRPr="0096341F">
        <w:rPr>
          <w:rFonts w:ascii="Times New Roman" w:hAnsi="Times New Roman" w:cs="Times New Roman"/>
          <w:sz w:val="24"/>
          <w:szCs w:val="24"/>
        </w:rPr>
        <w:t>kriterleri</w:t>
      </w:r>
      <w:proofErr w:type="gramEnd"/>
      <w:r w:rsidRPr="0096341F">
        <w:rPr>
          <w:rFonts w:ascii="Times New Roman" w:hAnsi="Times New Roman" w:cs="Times New Roman"/>
          <w:sz w:val="24"/>
          <w:szCs w:val="24"/>
        </w:rPr>
        <w:t>:</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4.1. Katılım ve yeterlik </w:t>
      </w:r>
      <w:proofErr w:type="gramStart"/>
      <w:r w:rsidRPr="0096341F">
        <w:rPr>
          <w:rFonts w:ascii="Times New Roman" w:hAnsi="Times New Roman" w:cs="Times New Roman"/>
          <w:sz w:val="24"/>
          <w:szCs w:val="24"/>
        </w:rPr>
        <w:t>kriterlerine</w:t>
      </w:r>
      <w:proofErr w:type="gramEnd"/>
      <w:r w:rsidRPr="0096341F">
        <w:rPr>
          <w:rFonts w:ascii="Times New Roman" w:hAnsi="Times New Roman" w:cs="Times New Roman"/>
          <w:sz w:val="24"/>
          <w:szCs w:val="24"/>
        </w:rPr>
        <w:t xml:space="preserve"> ilişkin istekliler tarafından e-teklif kapsamında sunulması gereken bilgi ve belgeler ile fiyat dışı unsurlara ilişkin bilgi ve belgelere aşağıda yer verilmiştir: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4.1.1. Teklif mektubu.</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4.1.2. Teklif vermeye yetkili olunduğunu gösteren bilgi ve belgeler: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4.1.2.1. Tüzel kişilerde; isteklilerin yönetimindeki görevliler ile ilgisine göre, ortaklar ve ortaklık oranlarına (halka arz edilen hisseler hariç)/üyelerine/kurucularına ilişkin bilgi ve belgeler.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4.1.2.2. Vekâleten ihaleye katılma halinde vekile ilişkin bilgi ve belgeler.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4.1.3. Geçici teminat.</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4.1.4 İsteklinin iş ortaklığı olması halinde iş ortaklığı beyannamesi.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4.2. Ekonomik ve mali yeterliğe ilişkin bilgi ve belgeler ile bunların taşıması gereken </w:t>
      </w:r>
      <w:proofErr w:type="gramStart"/>
      <w:r w:rsidRPr="0096341F">
        <w:rPr>
          <w:rFonts w:ascii="Times New Roman" w:hAnsi="Times New Roman" w:cs="Times New Roman"/>
          <w:sz w:val="24"/>
          <w:szCs w:val="24"/>
        </w:rPr>
        <w:t>kriterler</w:t>
      </w:r>
      <w:proofErr w:type="gramEnd"/>
      <w:r w:rsidRPr="0096341F">
        <w:rPr>
          <w:rFonts w:ascii="Times New Roman" w:hAnsi="Times New Roman" w:cs="Times New Roman"/>
          <w:sz w:val="24"/>
          <w:szCs w:val="24"/>
        </w:rPr>
        <w:t>:</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Ekonomik ve mali yeterliğe ilişkin bilgi, belge veya </w:t>
      </w:r>
      <w:proofErr w:type="gramStart"/>
      <w:r w:rsidRPr="0096341F">
        <w:rPr>
          <w:rFonts w:ascii="Times New Roman" w:hAnsi="Times New Roman" w:cs="Times New Roman"/>
          <w:sz w:val="24"/>
          <w:szCs w:val="24"/>
        </w:rPr>
        <w:t>kriter</w:t>
      </w:r>
      <w:proofErr w:type="gramEnd"/>
      <w:r w:rsidRPr="0096341F">
        <w:rPr>
          <w:rFonts w:ascii="Times New Roman" w:hAnsi="Times New Roman" w:cs="Times New Roman"/>
          <w:sz w:val="24"/>
          <w:szCs w:val="24"/>
        </w:rPr>
        <w:t xml:space="preserve"> belirtilmemiştir.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 xml:space="preserve">4.3. Mesleki ve teknik yeterliğe ilişkin bilgi ve belgeler ile bunların taşıması gereken </w:t>
      </w:r>
      <w:proofErr w:type="gramStart"/>
      <w:r w:rsidRPr="0096341F">
        <w:rPr>
          <w:rFonts w:ascii="Times New Roman" w:hAnsi="Times New Roman" w:cs="Times New Roman"/>
          <w:sz w:val="24"/>
          <w:szCs w:val="24"/>
        </w:rPr>
        <w:t>kriterler</w:t>
      </w:r>
      <w:proofErr w:type="gramEnd"/>
      <w:r w:rsidRPr="0096341F">
        <w:rPr>
          <w:rFonts w:ascii="Times New Roman" w:hAnsi="Times New Roman" w:cs="Times New Roman"/>
          <w:sz w:val="24"/>
          <w:szCs w:val="24"/>
        </w:rPr>
        <w:t>:</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4.3.1. Son on beş yıl içinde bedel içeren bir sözleşme kapsamında taahhüt edilen ve teklif edilen bedelin % 100 oranından az olmamak üzere ihale konusu iş veya benzer işlere ilişkin iş deneyimini gösteren belgeler.</w:t>
      </w:r>
    </w:p>
    <w:p w:rsidRPr="0096341F" w:rsidR="0096341F" w:rsidP="0096341F" w:rsidRDefault="0096341F">
      <w:pPr>
        <w:pStyle w:val="AralkYok"/>
        <w:rPr>
          <w:rFonts w:ascii="Times New Roman" w:hAnsi="Times New Roman" w:cs="Times New Roman"/>
          <w:sz w:val="24"/>
          <w:szCs w:val="24"/>
        </w:rPr>
      </w:pPr>
      <w:proofErr w:type="gramStart"/>
      <w:r w:rsidRPr="0096341F">
        <w:rPr>
          <w:rFonts w:ascii="Times New Roman" w:hAnsi="Times New Roman" w:cs="Times New Roman"/>
          <w:sz w:val="24"/>
          <w:szCs w:val="24"/>
        </w:rPr>
        <w:t xml:space="preserve">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w:t>
      </w:r>
      <w:r w:rsidRPr="0096341F">
        <w:rPr>
          <w:rFonts w:ascii="Times New Roman" w:hAnsi="Times New Roman" w:cs="Times New Roman"/>
          <w:sz w:val="24"/>
          <w:szCs w:val="24"/>
        </w:rPr>
        <w:lastRenderedPageBreak/>
        <w:t>düzenlendiği tarihten geriye doğru son bir yıldır kesintisiz olarak bu şartların korunduğunu gösteren, e-forma uygun belgenin kullanılması zorunludur.</w:t>
      </w:r>
      <w:proofErr w:type="gramEnd"/>
    </w:p>
    <w:p w:rsidRPr="0096341F" w:rsidR="0096341F" w:rsidP="0096341F" w:rsidRDefault="0096341F">
      <w:pPr>
        <w:pStyle w:val="AralkYok"/>
        <w:rPr>
          <w:rFonts w:ascii="Times New Roman" w:hAnsi="Times New Roman" w:cs="Times New Roman"/>
          <w:sz w:val="24"/>
          <w:szCs w:val="24"/>
        </w:rPr>
      </w:pPr>
      <w:proofErr w:type="gramStart"/>
      <w:r w:rsidRPr="0096341F">
        <w:rPr>
          <w:rFonts w:ascii="Times New Roman" w:hAnsi="Times New Roman" w:cs="Times New Roman"/>
          <w:sz w:val="24"/>
          <w:szCs w:val="24"/>
        </w:rPr>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4.4. Bu ihalede benzer iş olarak kabul edilecek işler ve benzer işe denk sayılacak mühendislik ve mimarlık bölümleri: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4.4.1. Bu ihalede benzer iş olarak kabul edilecek işler: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Yapım İşlerinde Benzer İş Grupları Tebliğinde belirtilen B.</w:t>
      </w:r>
      <w:proofErr w:type="gramStart"/>
      <w:r w:rsidRPr="0096341F">
        <w:rPr>
          <w:rFonts w:ascii="Times New Roman" w:hAnsi="Times New Roman" w:cs="Times New Roman"/>
          <w:sz w:val="24"/>
          <w:szCs w:val="24"/>
        </w:rPr>
        <w:t>III  grubu</w:t>
      </w:r>
      <w:proofErr w:type="gramEnd"/>
      <w:r w:rsidRPr="0096341F">
        <w:rPr>
          <w:rFonts w:ascii="Times New Roman" w:hAnsi="Times New Roman" w:cs="Times New Roman"/>
          <w:sz w:val="24"/>
          <w:szCs w:val="24"/>
        </w:rPr>
        <w:t xml:space="preserve"> işler </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4.4.2. Bu ihalede benzer işe denk sayılacak mühendislik ve mimarlık bölümleri: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İnşaat Mühendisliği</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5- Ekonomik açıdan en avantajlı teklif sadece fiyat esasına göre belirlenecektir.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6- İhaleye sadece yerli istekliler katılabilecektir.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7- İhaleye teklif verecek olanların, EKAP hesabına giriş yaparak ihale dokümanını indirmeleri zorunludur.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8-Teklifler, EKAP üzerinden teklif mektubu ile ihaleye katılım belgesi ve diğer ekler kullanılarak hazırlanacak ve e-imza ile imzalanarak ihale tarih ve saatine kadar EKAP üzerinden gönderilecektir.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9- İstekliler tekliflerini, anahtar teslimi götürü bedel üzerinden vereceklerdir. İhale sonucunda, üzerine ihale yapılan istekliyle anahtar teslimi götürü bedel sözleşme imzalanacaktır.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10- Bu ihalede, işin tamamı için teklif verilecektir.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11- İstekliler teklif ettikleri bedelin %3’ünden az olmamak üzere kendi belirleyecekleri tutarda geçici teminat vereceklerdir.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12- Bu ihalede elektronik eksiltme yapılmayacaktır.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13- Verilen tekliflerin geçerlilik süresi, ihale tarihinden itibaren 60 (Altmış) takvim günüdür.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14- Konsorsiyum olarak ihaleye teklif verilemez.</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15- Diğer hususlar:</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İhalede Uygulanacak Sınır Değer Katsayısı (N) : 1,00</w:t>
      </w:r>
    </w:p>
    <w:p w:rsidRPr="0096341F" w:rsidR="0096341F" w:rsidP="0096341F" w:rsidRDefault="0096341F">
      <w:pPr>
        <w:pStyle w:val="AralkYok"/>
        <w:rPr>
          <w:rFonts w:ascii="Times New Roman" w:hAnsi="Times New Roman" w:cs="Times New Roman"/>
          <w:sz w:val="24"/>
          <w:szCs w:val="24"/>
        </w:rPr>
      </w:pPr>
      <w:r w:rsidRPr="0096341F">
        <w:rPr>
          <w:rFonts w:ascii="Times New Roman" w:hAnsi="Times New Roman" w:cs="Times New Roman"/>
          <w:sz w:val="24"/>
          <w:szCs w:val="24"/>
        </w:rPr>
        <w:t>Sınır değerin altında teklif sunan isteklilerin teklifleri açıklama istenilmeksizin reddedilecektir.</w:t>
      </w:r>
    </w:p>
    <w:p w:rsidRPr="0096341F" w:rsidR="00E76FD0" w:rsidP="0096341F" w:rsidRDefault="0096341F">
      <w:pPr>
        <w:pStyle w:val="AralkYok"/>
        <w:rPr>
          <w:rFonts w:ascii="Times New Roman" w:hAnsi="Times New Roman" w:cs="Times New Roman"/>
          <w:sz w:val="24"/>
          <w:szCs w:val="24"/>
        </w:rPr>
      </w:pPr>
      <w:r>
        <w:rPr>
          <w:rFonts w:ascii="Times New Roman" w:hAnsi="Times New Roman" w:cs="Times New Roman"/>
          <w:sz w:val="24"/>
          <w:szCs w:val="24"/>
        </w:rPr>
        <w:t>15.</w:t>
      </w:r>
      <w:r w:rsidRPr="0096341F">
        <w:rPr>
          <w:rFonts w:ascii="Times New Roman" w:hAnsi="Times New Roman" w:cs="Times New Roman"/>
          <w:sz w:val="24"/>
          <w:szCs w:val="24"/>
        </w:rPr>
        <w:t>1.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45.1.2.Kesin teminatın banka teminat şeklinde verilmesi halinde bu tarih, 31.12.2028 tarihinden önce olmamak üzere istekli tarafından belirlenir.</w:t>
      </w:r>
    </w:p>
    <w:sectPr w:rsidRPr="0096341F" w:rsidR="00E76FD0" w:rsidSect="0096341F">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41F"/>
    <w:rsid w:val="0096341F"/>
    <w:rsid w:val="00E76F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B8405CD"/>
  <w15:chartTrackingRefBased/>
  <w15:docId w15:val="{99E7FFFA-9E59-4047-9804-BD429581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634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020356">
      <w:bodyDiv w:val="1"/>
      <w:marLeft w:val="0"/>
      <w:marRight w:val="0"/>
      <w:marTop w:val="0"/>
      <w:marBottom w:val="0"/>
      <w:divBdr>
        <w:top w:val="none" w:sz="0" w:space="0" w:color="auto"/>
        <w:left w:val="none" w:sz="0" w:space="0" w:color="auto"/>
        <w:bottom w:val="none" w:sz="0" w:space="0" w:color="auto"/>
        <w:right w:val="none" w:sz="0" w:space="0" w:color="auto"/>
      </w:divBdr>
      <w:divsChild>
        <w:div w:id="963072741">
          <w:marLeft w:val="0"/>
          <w:marRight w:val="0"/>
          <w:marTop w:val="0"/>
          <w:marBottom w:val="0"/>
          <w:divBdr>
            <w:top w:val="none" w:sz="0" w:space="0" w:color="auto"/>
            <w:left w:val="none" w:sz="0" w:space="0" w:color="auto"/>
            <w:bottom w:val="none" w:sz="0" w:space="0" w:color="auto"/>
            <w:right w:val="none" w:sz="0" w:space="0" w:color="auto"/>
          </w:divBdr>
          <w:divsChild>
            <w:div w:id="819927895">
              <w:marLeft w:val="0"/>
              <w:marRight w:val="0"/>
              <w:marTop w:val="0"/>
              <w:marBottom w:val="0"/>
              <w:divBdr>
                <w:top w:val="none" w:sz="0" w:space="0" w:color="auto"/>
                <w:left w:val="none" w:sz="0" w:space="0" w:color="auto"/>
                <w:bottom w:val="none" w:sz="0" w:space="0" w:color="auto"/>
                <w:right w:val="none" w:sz="0" w:space="0" w:color="auto"/>
              </w:divBdr>
              <w:divsChild>
                <w:div w:id="1518811895">
                  <w:marLeft w:val="0"/>
                  <w:marRight w:val="0"/>
                  <w:marTop w:val="0"/>
                  <w:marBottom w:val="0"/>
                  <w:divBdr>
                    <w:top w:val="none" w:sz="0" w:space="0" w:color="auto"/>
                    <w:left w:val="none" w:sz="0" w:space="0" w:color="auto"/>
                    <w:bottom w:val="none" w:sz="0" w:space="0" w:color="auto"/>
                    <w:right w:val="none" w:sz="0" w:space="0" w:color="auto"/>
                  </w:divBdr>
                  <w:divsChild>
                    <w:div w:id="635575252">
                      <w:marLeft w:val="0"/>
                      <w:marRight w:val="0"/>
                      <w:marTop w:val="0"/>
                      <w:marBottom w:val="0"/>
                      <w:divBdr>
                        <w:top w:val="none" w:sz="0" w:space="0" w:color="auto"/>
                        <w:left w:val="none" w:sz="0" w:space="0" w:color="auto"/>
                        <w:bottom w:val="none" w:sz="0" w:space="0" w:color="auto"/>
                        <w:right w:val="none" w:sz="0" w:space="0" w:color="auto"/>
                      </w:divBdr>
                    </w:div>
                    <w:div w:id="1636375733">
                      <w:marLeft w:val="0"/>
                      <w:marRight w:val="0"/>
                      <w:marTop w:val="0"/>
                      <w:marBottom w:val="0"/>
                      <w:divBdr>
                        <w:top w:val="none" w:sz="0" w:space="0" w:color="auto"/>
                        <w:left w:val="none" w:sz="0" w:space="0" w:color="auto"/>
                        <w:bottom w:val="none" w:sz="0" w:space="0" w:color="auto"/>
                        <w:right w:val="none" w:sz="0" w:space="0" w:color="auto"/>
                      </w:divBdr>
                      <w:divsChild>
                        <w:div w:id="796410146">
                          <w:marLeft w:val="0"/>
                          <w:marRight w:val="0"/>
                          <w:marTop w:val="0"/>
                          <w:marBottom w:val="0"/>
                          <w:divBdr>
                            <w:top w:val="none" w:sz="0" w:space="0" w:color="auto"/>
                            <w:left w:val="none" w:sz="0" w:space="0" w:color="auto"/>
                            <w:bottom w:val="none" w:sz="0" w:space="0" w:color="auto"/>
                            <w:right w:val="none" w:sz="0" w:space="0" w:color="auto"/>
                          </w:divBdr>
                        </w:div>
                        <w:div w:id="2108690881">
                          <w:marLeft w:val="0"/>
                          <w:marRight w:val="0"/>
                          <w:marTop w:val="0"/>
                          <w:marBottom w:val="0"/>
                          <w:divBdr>
                            <w:top w:val="none" w:sz="0" w:space="0" w:color="auto"/>
                            <w:left w:val="none" w:sz="0" w:space="0" w:color="auto"/>
                            <w:bottom w:val="none" w:sz="0" w:space="0" w:color="auto"/>
                            <w:right w:val="none" w:sz="0" w:space="0" w:color="auto"/>
                          </w:divBdr>
                          <w:divsChild>
                            <w:div w:id="1906642778">
                              <w:marLeft w:val="0"/>
                              <w:marRight w:val="0"/>
                              <w:marTop w:val="45"/>
                              <w:marBottom w:val="0"/>
                              <w:divBdr>
                                <w:top w:val="single" w:sz="6" w:space="0" w:color="D4D4D4"/>
                                <w:left w:val="single" w:sz="6" w:space="0" w:color="D4D4D4"/>
                                <w:bottom w:val="single" w:sz="6" w:space="0" w:color="D4D4D4"/>
                                <w:right w:val="single" w:sz="6" w:space="0" w:color="D4D4D4"/>
                              </w:divBdr>
                              <w:divsChild>
                                <w:div w:id="71763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7789">
              <w:marLeft w:val="0"/>
              <w:marRight w:val="0"/>
              <w:marTop w:val="0"/>
              <w:marBottom w:val="0"/>
              <w:divBdr>
                <w:top w:val="none" w:sz="0" w:space="0" w:color="auto"/>
                <w:left w:val="none" w:sz="0" w:space="0" w:color="auto"/>
                <w:bottom w:val="none" w:sz="0" w:space="0" w:color="auto"/>
                <w:right w:val="none" w:sz="0" w:space="0" w:color="auto"/>
              </w:divBdr>
              <w:divsChild>
                <w:div w:id="35742246">
                  <w:marLeft w:val="0"/>
                  <w:marRight w:val="0"/>
                  <w:marTop w:val="0"/>
                  <w:marBottom w:val="0"/>
                  <w:divBdr>
                    <w:top w:val="none" w:sz="0" w:space="0" w:color="auto"/>
                    <w:left w:val="none" w:sz="0" w:space="0" w:color="auto"/>
                    <w:bottom w:val="none" w:sz="0" w:space="0" w:color="auto"/>
                    <w:right w:val="none" w:sz="0" w:space="0" w:color="auto"/>
                  </w:divBdr>
                  <w:divsChild>
                    <w:div w:id="1021319857">
                      <w:marLeft w:val="0"/>
                      <w:marRight w:val="0"/>
                      <w:marTop w:val="0"/>
                      <w:marBottom w:val="0"/>
                      <w:divBdr>
                        <w:top w:val="none" w:sz="0" w:space="0" w:color="auto"/>
                        <w:left w:val="none" w:sz="0" w:space="0" w:color="auto"/>
                        <w:bottom w:val="none" w:sz="0" w:space="0" w:color="auto"/>
                        <w:right w:val="none" w:sz="0" w:space="0" w:color="auto"/>
                      </w:divBdr>
                      <w:divsChild>
                        <w:div w:id="10787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743865">
              <w:marLeft w:val="0"/>
              <w:marRight w:val="0"/>
              <w:marTop w:val="0"/>
              <w:marBottom w:val="0"/>
              <w:divBdr>
                <w:top w:val="none" w:sz="0" w:space="0" w:color="auto"/>
                <w:left w:val="none" w:sz="0" w:space="0" w:color="auto"/>
                <w:bottom w:val="none" w:sz="0" w:space="0" w:color="auto"/>
                <w:right w:val="none" w:sz="0" w:space="0" w:color="auto"/>
              </w:divBdr>
              <w:divsChild>
                <w:div w:id="1261572887">
                  <w:marLeft w:val="0"/>
                  <w:marRight w:val="0"/>
                  <w:marTop w:val="0"/>
                  <w:marBottom w:val="0"/>
                  <w:divBdr>
                    <w:top w:val="none" w:sz="0" w:space="0" w:color="auto"/>
                    <w:left w:val="none" w:sz="0" w:space="0" w:color="auto"/>
                    <w:bottom w:val="none" w:sz="0" w:space="0" w:color="auto"/>
                    <w:right w:val="none" w:sz="0" w:space="0" w:color="auto"/>
                  </w:divBdr>
                </w:div>
                <w:div w:id="2119911339">
                  <w:marLeft w:val="0"/>
                  <w:marRight w:val="0"/>
                  <w:marTop w:val="0"/>
                  <w:marBottom w:val="0"/>
                  <w:divBdr>
                    <w:top w:val="none" w:sz="0" w:space="0" w:color="auto"/>
                    <w:left w:val="none" w:sz="0" w:space="0" w:color="auto"/>
                    <w:bottom w:val="none" w:sz="0" w:space="0" w:color="auto"/>
                    <w:right w:val="none" w:sz="0" w:space="0" w:color="auto"/>
                  </w:divBdr>
                  <w:divsChild>
                    <w:div w:id="913398233">
                      <w:marLeft w:val="0"/>
                      <w:marRight w:val="0"/>
                      <w:marTop w:val="0"/>
                      <w:marBottom w:val="450"/>
                      <w:divBdr>
                        <w:top w:val="single" w:sz="6" w:space="15" w:color="auto"/>
                        <w:left w:val="single" w:sz="6" w:space="8" w:color="auto"/>
                        <w:bottom w:val="none" w:sz="0" w:space="0" w:color="auto"/>
                        <w:right w:val="none" w:sz="0" w:space="0" w:color="auto"/>
                      </w:divBdr>
                      <w:divsChild>
                        <w:div w:id="2047675251">
                          <w:marLeft w:val="0"/>
                          <w:marRight w:val="0"/>
                          <w:marTop w:val="0"/>
                          <w:marBottom w:val="0"/>
                          <w:divBdr>
                            <w:top w:val="none" w:sz="0" w:space="0" w:color="auto"/>
                            <w:left w:val="none" w:sz="0" w:space="0" w:color="auto"/>
                            <w:bottom w:val="none" w:sz="0" w:space="0" w:color="auto"/>
                            <w:right w:val="none" w:sz="0" w:space="0" w:color="auto"/>
                          </w:divBdr>
                          <w:divsChild>
                            <w:div w:id="1630083780">
                              <w:marLeft w:val="0"/>
                              <w:marRight w:val="0"/>
                              <w:marTop w:val="0"/>
                              <w:marBottom w:val="240"/>
                              <w:divBdr>
                                <w:top w:val="single" w:sz="6" w:space="6" w:color="BCE8F1"/>
                                <w:left w:val="single" w:sz="6" w:space="31" w:color="BCE8F1"/>
                                <w:bottom w:val="single" w:sz="6" w:space="6" w:color="BCE8F1"/>
                                <w:right w:val="single" w:sz="6" w:space="6" w:color="BCE8F1"/>
                              </w:divBdr>
                            </w:div>
                            <w:div w:id="1414081063">
                              <w:marLeft w:val="0"/>
                              <w:marRight w:val="0"/>
                              <w:marTop w:val="60"/>
                              <w:marBottom w:val="60"/>
                              <w:divBdr>
                                <w:top w:val="none" w:sz="0" w:space="0" w:color="auto"/>
                                <w:left w:val="none" w:sz="0" w:space="0" w:color="auto"/>
                                <w:bottom w:val="none" w:sz="0" w:space="0" w:color="auto"/>
                                <w:right w:val="none" w:sz="0" w:space="0" w:color="auto"/>
                              </w:divBdr>
                            </w:div>
                            <w:div w:id="1998074189">
                              <w:marLeft w:val="0"/>
                              <w:marRight w:val="0"/>
                              <w:marTop w:val="60"/>
                              <w:marBottom w:val="60"/>
                              <w:divBdr>
                                <w:top w:val="none" w:sz="0" w:space="0" w:color="auto"/>
                                <w:left w:val="none" w:sz="0" w:space="0" w:color="auto"/>
                                <w:bottom w:val="none" w:sz="0" w:space="0" w:color="auto"/>
                                <w:right w:val="none" w:sz="0" w:space="0" w:color="auto"/>
                              </w:divBdr>
                              <w:divsChild>
                                <w:div w:id="892278216">
                                  <w:marLeft w:val="0"/>
                                  <w:marRight w:val="0"/>
                                  <w:marTop w:val="0"/>
                                  <w:marBottom w:val="0"/>
                                  <w:divBdr>
                                    <w:top w:val="none" w:sz="0" w:space="0" w:color="auto"/>
                                    <w:left w:val="none" w:sz="0" w:space="0" w:color="auto"/>
                                    <w:bottom w:val="none" w:sz="0" w:space="0" w:color="auto"/>
                                    <w:right w:val="none" w:sz="0" w:space="0" w:color="auto"/>
                                  </w:divBdr>
                                </w:div>
                                <w:div w:id="673649602">
                                  <w:marLeft w:val="450"/>
                                  <w:marRight w:val="0"/>
                                  <w:marTop w:val="0"/>
                                  <w:marBottom w:val="0"/>
                                  <w:divBdr>
                                    <w:top w:val="none" w:sz="0" w:space="0" w:color="auto"/>
                                    <w:left w:val="none" w:sz="0" w:space="0" w:color="auto"/>
                                    <w:bottom w:val="none" w:sz="0" w:space="0" w:color="auto"/>
                                    <w:right w:val="none" w:sz="0" w:space="0" w:color="auto"/>
                                  </w:divBdr>
                                </w:div>
                              </w:divsChild>
                            </w:div>
                            <w:div w:id="504829753">
                              <w:marLeft w:val="0"/>
                              <w:marRight w:val="0"/>
                              <w:marTop w:val="300"/>
                              <w:marBottom w:val="0"/>
                              <w:divBdr>
                                <w:top w:val="none" w:sz="0" w:space="0" w:color="auto"/>
                                <w:left w:val="none" w:sz="0" w:space="0" w:color="auto"/>
                                <w:bottom w:val="none" w:sz="0" w:space="0" w:color="auto"/>
                                <w:right w:val="none" w:sz="0" w:space="0" w:color="auto"/>
                              </w:divBdr>
                              <w:divsChild>
                                <w:div w:id="32580484">
                                  <w:marLeft w:val="0"/>
                                  <w:marRight w:val="0"/>
                                  <w:marTop w:val="0"/>
                                  <w:marBottom w:val="0"/>
                                  <w:divBdr>
                                    <w:top w:val="none" w:sz="0" w:space="0" w:color="auto"/>
                                    <w:left w:val="none" w:sz="0" w:space="0" w:color="auto"/>
                                    <w:bottom w:val="none" w:sz="0" w:space="0" w:color="auto"/>
                                    <w:right w:val="none" w:sz="0" w:space="0" w:color="auto"/>
                                  </w:divBdr>
                                  <w:divsChild>
                                    <w:div w:id="1989704194">
                                      <w:marLeft w:val="0"/>
                                      <w:marRight w:val="0"/>
                                      <w:marTop w:val="0"/>
                                      <w:marBottom w:val="90"/>
                                      <w:divBdr>
                                        <w:top w:val="none" w:sz="0" w:space="0" w:color="auto"/>
                                        <w:left w:val="none" w:sz="0" w:space="0" w:color="auto"/>
                                        <w:bottom w:val="single" w:sz="6" w:space="0" w:color="auto"/>
                                        <w:right w:val="none" w:sz="0" w:space="0" w:color="auto"/>
                                      </w:divBdr>
                                    </w:div>
                                    <w:div w:id="1582714288">
                                      <w:marLeft w:val="0"/>
                                      <w:marRight w:val="0"/>
                                      <w:marTop w:val="0"/>
                                      <w:marBottom w:val="0"/>
                                      <w:divBdr>
                                        <w:top w:val="none" w:sz="0" w:space="0" w:color="auto"/>
                                        <w:left w:val="none" w:sz="0" w:space="0" w:color="auto"/>
                                        <w:bottom w:val="none" w:sz="0" w:space="0" w:color="auto"/>
                                        <w:right w:val="none" w:sz="0" w:space="0" w:color="auto"/>
                                      </w:divBdr>
                                      <w:divsChild>
                                        <w:div w:id="22796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117719">
              <w:marLeft w:val="0"/>
              <w:marRight w:val="0"/>
              <w:marTop w:val="0"/>
              <w:marBottom w:val="0"/>
              <w:divBdr>
                <w:top w:val="none" w:sz="0" w:space="0" w:color="auto"/>
                <w:left w:val="none" w:sz="0" w:space="0" w:color="auto"/>
                <w:bottom w:val="none" w:sz="0" w:space="0" w:color="auto"/>
                <w:right w:val="none" w:sz="0" w:space="0" w:color="auto"/>
              </w:divBdr>
              <w:divsChild>
                <w:div w:id="490416556">
                  <w:marLeft w:val="0"/>
                  <w:marRight w:val="0"/>
                  <w:marTop w:val="0"/>
                  <w:marBottom w:val="0"/>
                  <w:divBdr>
                    <w:top w:val="none" w:sz="0" w:space="0" w:color="auto"/>
                    <w:left w:val="none" w:sz="0" w:space="0" w:color="auto"/>
                    <w:bottom w:val="none" w:sz="0" w:space="0" w:color="auto"/>
                    <w:right w:val="none" w:sz="0" w:space="0" w:color="auto"/>
                  </w:divBdr>
                  <w:divsChild>
                    <w:div w:id="1837964304">
                      <w:marLeft w:val="0"/>
                      <w:marRight w:val="0"/>
                      <w:marTop w:val="0"/>
                      <w:marBottom w:val="0"/>
                      <w:divBdr>
                        <w:top w:val="none" w:sz="0" w:space="0" w:color="auto"/>
                        <w:left w:val="none" w:sz="0" w:space="0" w:color="auto"/>
                        <w:bottom w:val="none" w:sz="0" w:space="0" w:color="auto"/>
                        <w:right w:val="none" w:sz="0" w:space="0" w:color="auto"/>
                      </w:divBdr>
                      <w:divsChild>
                        <w:div w:id="91169026">
                          <w:marLeft w:val="0"/>
                          <w:marRight w:val="0"/>
                          <w:marTop w:val="0"/>
                          <w:marBottom w:val="0"/>
                          <w:divBdr>
                            <w:top w:val="none" w:sz="0" w:space="0" w:color="auto"/>
                            <w:left w:val="none" w:sz="0" w:space="0" w:color="auto"/>
                            <w:bottom w:val="none" w:sz="0" w:space="0" w:color="auto"/>
                            <w:right w:val="none" w:sz="0" w:space="0" w:color="auto"/>
                          </w:divBdr>
                          <w:divsChild>
                            <w:div w:id="1787044767">
                              <w:marLeft w:val="0"/>
                              <w:marRight w:val="0"/>
                              <w:marTop w:val="0"/>
                              <w:marBottom w:val="0"/>
                              <w:divBdr>
                                <w:top w:val="none" w:sz="0" w:space="0" w:color="auto"/>
                                <w:left w:val="none" w:sz="0" w:space="0" w:color="auto"/>
                                <w:bottom w:val="none" w:sz="0" w:space="0" w:color="auto"/>
                                <w:right w:val="none" w:sz="0" w:space="0" w:color="auto"/>
                              </w:divBdr>
                            </w:div>
                            <w:div w:id="619334774">
                              <w:marLeft w:val="450"/>
                              <w:marRight w:val="0"/>
                              <w:marTop w:val="0"/>
                              <w:marBottom w:val="0"/>
                              <w:divBdr>
                                <w:top w:val="none" w:sz="0" w:space="0" w:color="auto"/>
                                <w:left w:val="none" w:sz="0" w:space="0" w:color="auto"/>
                                <w:bottom w:val="none" w:sz="0" w:space="0" w:color="auto"/>
                                <w:right w:val="none" w:sz="0" w:space="0" w:color="auto"/>
                              </w:divBdr>
                            </w:div>
                            <w:div w:id="2053310301">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5404360">
          <w:marLeft w:val="-6000"/>
          <w:marRight w:val="0"/>
          <w:marTop w:val="0"/>
          <w:marBottom w:val="0"/>
          <w:divBdr>
            <w:top w:val="none" w:sz="0" w:space="0" w:color="auto"/>
            <w:left w:val="none" w:sz="0" w:space="0" w:color="auto"/>
            <w:bottom w:val="none" w:sz="0" w:space="0" w:color="auto"/>
            <w:right w:val="none" w:sz="0" w:space="0" w:color="auto"/>
          </w:divBdr>
          <w:divsChild>
            <w:div w:id="835611356">
              <w:marLeft w:val="0"/>
              <w:marRight w:val="0"/>
              <w:marTop w:val="0"/>
              <w:marBottom w:val="0"/>
              <w:divBdr>
                <w:top w:val="none" w:sz="0" w:space="0" w:color="auto"/>
                <w:left w:val="none" w:sz="0" w:space="0" w:color="auto"/>
                <w:bottom w:val="single" w:sz="6" w:space="7" w:color="auto"/>
                <w:right w:val="none" w:sz="0" w:space="0" w:color="auto"/>
              </w:divBdr>
            </w:div>
          </w:divsChild>
        </w:div>
      </w:divsChild>
    </w:div>
    <w:div w:id="1085299697">
      <w:bodyDiv w:val="1"/>
      <w:marLeft w:val="0"/>
      <w:marRight w:val="0"/>
      <w:marTop w:val="0"/>
      <w:marBottom w:val="0"/>
      <w:divBdr>
        <w:top w:val="none" w:sz="0" w:space="0" w:color="auto"/>
        <w:left w:val="none" w:sz="0" w:space="0" w:color="auto"/>
        <w:bottom w:val="none" w:sz="0" w:space="0" w:color="auto"/>
        <w:right w:val="none" w:sz="0" w:space="0" w:color="auto"/>
      </w:divBdr>
      <w:divsChild>
        <w:div w:id="1184856316">
          <w:marLeft w:val="0"/>
          <w:marRight w:val="0"/>
          <w:marTop w:val="0"/>
          <w:marBottom w:val="0"/>
          <w:divBdr>
            <w:top w:val="none" w:sz="0" w:space="0" w:color="auto"/>
            <w:left w:val="none" w:sz="0" w:space="0" w:color="auto"/>
            <w:bottom w:val="none" w:sz="0" w:space="0" w:color="auto"/>
            <w:right w:val="none" w:sz="0" w:space="0" w:color="auto"/>
          </w:divBdr>
          <w:divsChild>
            <w:div w:id="765156662">
              <w:marLeft w:val="0"/>
              <w:marRight w:val="0"/>
              <w:marTop w:val="0"/>
              <w:marBottom w:val="0"/>
              <w:divBdr>
                <w:top w:val="none" w:sz="0" w:space="0" w:color="auto"/>
                <w:left w:val="none" w:sz="0" w:space="0" w:color="auto"/>
                <w:bottom w:val="none" w:sz="0" w:space="0" w:color="auto"/>
                <w:right w:val="none" w:sz="0" w:space="0" w:color="auto"/>
              </w:divBdr>
              <w:divsChild>
                <w:div w:id="2120635699">
                  <w:marLeft w:val="0"/>
                  <w:marRight w:val="0"/>
                  <w:marTop w:val="0"/>
                  <w:marBottom w:val="0"/>
                  <w:divBdr>
                    <w:top w:val="none" w:sz="0" w:space="0" w:color="auto"/>
                    <w:left w:val="none" w:sz="0" w:space="0" w:color="auto"/>
                    <w:bottom w:val="none" w:sz="0" w:space="0" w:color="auto"/>
                    <w:right w:val="none" w:sz="0" w:space="0" w:color="auto"/>
                  </w:divBdr>
                  <w:divsChild>
                    <w:div w:id="281888885">
                      <w:marLeft w:val="0"/>
                      <w:marRight w:val="0"/>
                      <w:marTop w:val="0"/>
                      <w:marBottom w:val="0"/>
                      <w:divBdr>
                        <w:top w:val="none" w:sz="0" w:space="0" w:color="auto"/>
                        <w:left w:val="none" w:sz="0" w:space="0" w:color="auto"/>
                        <w:bottom w:val="none" w:sz="0" w:space="0" w:color="auto"/>
                        <w:right w:val="none" w:sz="0" w:space="0" w:color="auto"/>
                      </w:divBdr>
                    </w:div>
                    <w:div w:id="456997018">
                      <w:marLeft w:val="0"/>
                      <w:marRight w:val="0"/>
                      <w:marTop w:val="0"/>
                      <w:marBottom w:val="0"/>
                      <w:divBdr>
                        <w:top w:val="none" w:sz="0" w:space="0" w:color="auto"/>
                        <w:left w:val="none" w:sz="0" w:space="0" w:color="auto"/>
                        <w:bottom w:val="none" w:sz="0" w:space="0" w:color="auto"/>
                        <w:right w:val="none" w:sz="0" w:space="0" w:color="auto"/>
                      </w:divBdr>
                      <w:divsChild>
                        <w:div w:id="1200901526">
                          <w:marLeft w:val="0"/>
                          <w:marRight w:val="0"/>
                          <w:marTop w:val="0"/>
                          <w:marBottom w:val="0"/>
                          <w:divBdr>
                            <w:top w:val="none" w:sz="0" w:space="0" w:color="auto"/>
                            <w:left w:val="none" w:sz="0" w:space="0" w:color="auto"/>
                            <w:bottom w:val="none" w:sz="0" w:space="0" w:color="auto"/>
                            <w:right w:val="none" w:sz="0" w:space="0" w:color="auto"/>
                          </w:divBdr>
                        </w:div>
                        <w:div w:id="1673100763">
                          <w:marLeft w:val="0"/>
                          <w:marRight w:val="0"/>
                          <w:marTop w:val="0"/>
                          <w:marBottom w:val="0"/>
                          <w:divBdr>
                            <w:top w:val="none" w:sz="0" w:space="0" w:color="auto"/>
                            <w:left w:val="none" w:sz="0" w:space="0" w:color="auto"/>
                            <w:bottom w:val="none" w:sz="0" w:space="0" w:color="auto"/>
                            <w:right w:val="none" w:sz="0" w:space="0" w:color="auto"/>
                          </w:divBdr>
                          <w:divsChild>
                            <w:div w:id="1836804536">
                              <w:marLeft w:val="0"/>
                              <w:marRight w:val="0"/>
                              <w:marTop w:val="45"/>
                              <w:marBottom w:val="0"/>
                              <w:divBdr>
                                <w:top w:val="single" w:sz="6" w:space="0" w:color="D4D4D4"/>
                                <w:left w:val="single" w:sz="6" w:space="0" w:color="D4D4D4"/>
                                <w:bottom w:val="single" w:sz="6" w:space="0" w:color="D4D4D4"/>
                                <w:right w:val="single" w:sz="6" w:space="0" w:color="D4D4D4"/>
                              </w:divBdr>
                              <w:divsChild>
                                <w:div w:id="14578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07782">
              <w:marLeft w:val="0"/>
              <w:marRight w:val="0"/>
              <w:marTop w:val="0"/>
              <w:marBottom w:val="0"/>
              <w:divBdr>
                <w:top w:val="none" w:sz="0" w:space="0" w:color="auto"/>
                <w:left w:val="none" w:sz="0" w:space="0" w:color="auto"/>
                <w:bottom w:val="none" w:sz="0" w:space="0" w:color="auto"/>
                <w:right w:val="none" w:sz="0" w:space="0" w:color="auto"/>
              </w:divBdr>
              <w:divsChild>
                <w:div w:id="1717043890">
                  <w:marLeft w:val="0"/>
                  <w:marRight w:val="0"/>
                  <w:marTop w:val="0"/>
                  <w:marBottom w:val="0"/>
                  <w:divBdr>
                    <w:top w:val="none" w:sz="0" w:space="0" w:color="auto"/>
                    <w:left w:val="none" w:sz="0" w:space="0" w:color="auto"/>
                    <w:bottom w:val="none" w:sz="0" w:space="0" w:color="auto"/>
                    <w:right w:val="none" w:sz="0" w:space="0" w:color="auto"/>
                  </w:divBdr>
                  <w:divsChild>
                    <w:div w:id="84499358">
                      <w:marLeft w:val="0"/>
                      <w:marRight w:val="0"/>
                      <w:marTop w:val="0"/>
                      <w:marBottom w:val="0"/>
                      <w:divBdr>
                        <w:top w:val="none" w:sz="0" w:space="0" w:color="auto"/>
                        <w:left w:val="none" w:sz="0" w:space="0" w:color="auto"/>
                        <w:bottom w:val="none" w:sz="0" w:space="0" w:color="auto"/>
                        <w:right w:val="none" w:sz="0" w:space="0" w:color="auto"/>
                      </w:divBdr>
                      <w:divsChild>
                        <w:div w:id="75112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8669">
              <w:marLeft w:val="0"/>
              <w:marRight w:val="0"/>
              <w:marTop w:val="0"/>
              <w:marBottom w:val="0"/>
              <w:divBdr>
                <w:top w:val="none" w:sz="0" w:space="0" w:color="auto"/>
                <w:left w:val="none" w:sz="0" w:space="0" w:color="auto"/>
                <w:bottom w:val="none" w:sz="0" w:space="0" w:color="auto"/>
                <w:right w:val="none" w:sz="0" w:space="0" w:color="auto"/>
              </w:divBdr>
              <w:divsChild>
                <w:div w:id="1855652512">
                  <w:marLeft w:val="0"/>
                  <w:marRight w:val="0"/>
                  <w:marTop w:val="0"/>
                  <w:marBottom w:val="0"/>
                  <w:divBdr>
                    <w:top w:val="none" w:sz="0" w:space="0" w:color="auto"/>
                    <w:left w:val="none" w:sz="0" w:space="0" w:color="auto"/>
                    <w:bottom w:val="none" w:sz="0" w:space="0" w:color="auto"/>
                    <w:right w:val="none" w:sz="0" w:space="0" w:color="auto"/>
                  </w:divBdr>
                </w:div>
                <w:div w:id="360666648">
                  <w:marLeft w:val="0"/>
                  <w:marRight w:val="0"/>
                  <w:marTop w:val="0"/>
                  <w:marBottom w:val="0"/>
                  <w:divBdr>
                    <w:top w:val="none" w:sz="0" w:space="0" w:color="auto"/>
                    <w:left w:val="none" w:sz="0" w:space="0" w:color="auto"/>
                    <w:bottom w:val="none" w:sz="0" w:space="0" w:color="auto"/>
                    <w:right w:val="none" w:sz="0" w:space="0" w:color="auto"/>
                  </w:divBdr>
                  <w:divsChild>
                    <w:div w:id="590554602">
                      <w:marLeft w:val="0"/>
                      <w:marRight w:val="0"/>
                      <w:marTop w:val="0"/>
                      <w:marBottom w:val="450"/>
                      <w:divBdr>
                        <w:top w:val="single" w:sz="6" w:space="15" w:color="auto"/>
                        <w:left w:val="single" w:sz="6" w:space="8" w:color="auto"/>
                        <w:bottom w:val="none" w:sz="0" w:space="0" w:color="auto"/>
                        <w:right w:val="none" w:sz="0" w:space="0" w:color="auto"/>
                      </w:divBdr>
                      <w:divsChild>
                        <w:div w:id="941302887">
                          <w:marLeft w:val="0"/>
                          <w:marRight w:val="0"/>
                          <w:marTop w:val="0"/>
                          <w:marBottom w:val="0"/>
                          <w:divBdr>
                            <w:top w:val="none" w:sz="0" w:space="0" w:color="auto"/>
                            <w:left w:val="none" w:sz="0" w:space="0" w:color="auto"/>
                            <w:bottom w:val="none" w:sz="0" w:space="0" w:color="auto"/>
                            <w:right w:val="none" w:sz="0" w:space="0" w:color="auto"/>
                          </w:divBdr>
                          <w:divsChild>
                            <w:div w:id="788428436">
                              <w:marLeft w:val="0"/>
                              <w:marRight w:val="0"/>
                              <w:marTop w:val="0"/>
                              <w:marBottom w:val="240"/>
                              <w:divBdr>
                                <w:top w:val="single" w:sz="6" w:space="6" w:color="BCE8F1"/>
                                <w:left w:val="single" w:sz="6" w:space="31" w:color="BCE8F1"/>
                                <w:bottom w:val="single" w:sz="6" w:space="6" w:color="BCE8F1"/>
                                <w:right w:val="single" w:sz="6" w:space="6" w:color="BCE8F1"/>
                              </w:divBdr>
                            </w:div>
                            <w:div w:id="736171672">
                              <w:marLeft w:val="0"/>
                              <w:marRight w:val="0"/>
                              <w:marTop w:val="60"/>
                              <w:marBottom w:val="60"/>
                              <w:divBdr>
                                <w:top w:val="none" w:sz="0" w:space="0" w:color="auto"/>
                                <w:left w:val="none" w:sz="0" w:space="0" w:color="auto"/>
                                <w:bottom w:val="none" w:sz="0" w:space="0" w:color="auto"/>
                                <w:right w:val="none" w:sz="0" w:space="0" w:color="auto"/>
                              </w:divBdr>
                            </w:div>
                            <w:div w:id="863977792">
                              <w:marLeft w:val="0"/>
                              <w:marRight w:val="0"/>
                              <w:marTop w:val="60"/>
                              <w:marBottom w:val="60"/>
                              <w:divBdr>
                                <w:top w:val="none" w:sz="0" w:space="0" w:color="auto"/>
                                <w:left w:val="none" w:sz="0" w:space="0" w:color="auto"/>
                                <w:bottom w:val="none" w:sz="0" w:space="0" w:color="auto"/>
                                <w:right w:val="none" w:sz="0" w:space="0" w:color="auto"/>
                              </w:divBdr>
                              <w:divsChild>
                                <w:div w:id="1256087139">
                                  <w:marLeft w:val="0"/>
                                  <w:marRight w:val="0"/>
                                  <w:marTop w:val="0"/>
                                  <w:marBottom w:val="0"/>
                                  <w:divBdr>
                                    <w:top w:val="none" w:sz="0" w:space="0" w:color="auto"/>
                                    <w:left w:val="none" w:sz="0" w:space="0" w:color="auto"/>
                                    <w:bottom w:val="none" w:sz="0" w:space="0" w:color="auto"/>
                                    <w:right w:val="none" w:sz="0" w:space="0" w:color="auto"/>
                                  </w:divBdr>
                                </w:div>
                                <w:div w:id="499082255">
                                  <w:marLeft w:val="450"/>
                                  <w:marRight w:val="0"/>
                                  <w:marTop w:val="0"/>
                                  <w:marBottom w:val="0"/>
                                  <w:divBdr>
                                    <w:top w:val="none" w:sz="0" w:space="0" w:color="auto"/>
                                    <w:left w:val="none" w:sz="0" w:space="0" w:color="auto"/>
                                    <w:bottom w:val="none" w:sz="0" w:space="0" w:color="auto"/>
                                    <w:right w:val="none" w:sz="0" w:space="0" w:color="auto"/>
                                  </w:divBdr>
                                </w:div>
                              </w:divsChild>
                            </w:div>
                            <w:div w:id="594943300">
                              <w:marLeft w:val="0"/>
                              <w:marRight w:val="0"/>
                              <w:marTop w:val="300"/>
                              <w:marBottom w:val="0"/>
                              <w:divBdr>
                                <w:top w:val="none" w:sz="0" w:space="0" w:color="auto"/>
                                <w:left w:val="none" w:sz="0" w:space="0" w:color="auto"/>
                                <w:bottom w:val="none" w:sz="0" w:space="0" w:color="auto"/>
                                <w:right w:val="none" w:sz="0" w:space="0" w:color="auto"/>
                              </w:divBdr>
                              <w:divsChild>
                                <w:div w:id="1391343761">
                                  <w:marLeft w:val="0"/>
                                  <w:marRight w:val="0"/>
                                  <w:marTop w:val="0"/>
                                  <w:marBottom w:val="0"/>
                                  <w:divBdr>
                                    <w:top w:val="none" w:sz="0" w:space="0" w:color="auto"/>
                                    <w:left w:val="none" w:sz="0" w:space="0" w:color="auto"/>
                                    <w:bottom w:val="none" w:sz="0" w:space="0" w:color="auto"/>
                                    <w:right w:val="none" w:sz="0" w:space="0" w:color="auto"/>
                                  </w:divBdr>
                                  <w:divsChild>
                                    <w:div w:id="1106653122">
                                      <w:marLeft w:val="0"/>
                                      <w:marRight w:val="0"/>
                                      <w:marTop w:val="0"/>
                                      <w:marBottom w:val="90"/>
                                      <w:divBdr>
                                        <w:top w:val="none" w:sz="0" w:space="0" w:color="auto"/>
                                        <w:left w:val="none" w:sz="0" w:space="0" w:color="auto"/>
                                        <w:bottom w:val="single" w:sz="6" w:space="0" w:color="auto"/>
                                        <w:right w:val="none" w:sz="0" w:space="0" w:color="auto"/>
                                      </w:divBdr>
                                    </w:div>
                                    <w:div w:id="999426327">
                                      <w:marLeft w:val="0"/>
                                      <w:marRight w:val="0"/>
                                      <w:marTop w:val="0"/>
                                      <w:marBottom w:val="0"/>
                                      <w:divBdr>
                                        <w:top w:val="none" w:sz="0" w:space="0" w:color="auto"/>
                                        <w:left w:val="none" w:sz="0" w:space="0" w:color="auto"/>
                                        <w:bottom w:val="none" w:sz="0" w:space="0" w:color="auto"/>
                                        <w:right w:val="none" w:sz="0" w:space="0" w:color="auto"/>
                                      </w:divBdr>
                                      <w:divsChild>
                                        <w:div w:id="202127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3988742">
              <w:marLeft w:val="0"/>
              <w:marRight w:val="0"/>
              <w:marTop w:val="0"/>
              <w:marBottom w:val="0"/>
              <w:divBdr>
                <w:top w:val="none" w:sz="0" w:space="0" w:color="auto"/>
                <w:left w:val="none" w:sz="0" w:space="0" w:color="auto"/>
                <w:bottom w:val="none" w:sz="0" w:space="0" w:color="auto"/>
                <w:right w:val="none" w:sz="0" w:space="0" w:color="auto"/>
              </w:divBdr>
              <w:divsChild>
                <w:div w:id="1394965008">
                  <w:marLeft w:val="0"/>
                  <w:marRight w:val="0"/>
                  <w:marTop w:val="0"/>
                  <w:marBottom w:val="0"/>
                  <w:divBdr>
                    <w:top w:val="none" w:sz="0" w:space="0" w:color="auto"/>
                    <w:left w:val="none" w:sz="0" w:space="0" w:color="auto"/>
                    <w:bottom w:val="none" w:sz="0" w:space="0" w:color="auto"/>
                    <w:right w:val="none" w:sz="0" w:space="0" w:color="auto"/>
                  </w:divBdr>
                  <w:divsChild>
                    <w:div w:id="888763552">
                      <w:marLeft w:val="0"/>
                      <w:marRight w:val="0"/>
                      <w:marTop w:val="0"/>
                      <w:marBottom w:val="0"/>
                      <w:divBdr>
                        <w:top w:val="none" w:sz="0" w:space="0" w:color="auto"/>
                        <w:left w:val="none" w:sz="0" w:space="0" w:color="auto"/>
                        <w:bottom w:val="none" w:sz="0" w:space="0" w:color="auto"/>
                        <w:right w:val="none" w:sz="0" w:space="0" w:color="auto"/>
                      </w:divBdr>
                      <w:divsChild>
                        <w:div w:id="1784373963">
                          <w:marLeft w:val="0"/>
                          <w:marRight w:val="0"/>
                          <w:marTop w:val="0"/>
                          <w:marBottom w:val="0"/>
                          <w:divBdr>
                            <w:top w:val="none" w:sz="0" w:space="0" w:color="auto"/>
                            <w:left w:val="none" w:sz="0" w:space="0" w:color="auto"/>
                            <w:bottom w:val="none" w:sz="0" w:space="0" w:color="auto"/>
                            <w:right w:val="none" w:sz="0" w:space="0" w:color="auto"/>
                          </w:divBdr>
                          <w:divsChild>
                            <w:div w:id="804934358">
                              <w:marLeft w:val="0"/>
                              <w:marRight w:val="0"/>
                              <w:marTop w:val="0"/>
                              <w:marBottom w:val="0"/>
                              <w:divBdr>
                                <w:top w:val="none" w:sz="0" w:space="0" w:color="auto"/>
                                <w:left w:val="none" w:sz="0" w:space="0" w:color="auto"/>
                                <w:bottom w:val="none" w:sz="0" w:space="0" w:color="auto"/>
                                <w:right w:val="none" w:sz="0" w:space="0" w:color="auto"/>
                              </w:divBdr>
                            </w:div>
                            <w:div w:id="2107311879">
                              <w:marLeft w:val="450"/>
                              <w:marRight w:val="0"/>
                              <w:marTop w:val="0"/>
                              <w:marBottom w:val="0"/>
                              <w:divBdr>
                                <w:top w:val="none" w:sz="0" w:space="0" w:color="auto"/>
                                <w:left w:val="none" w:sz="0" w:space="0" w:color="auto"/>
                                <w:bottom w:val="none" w:sz="0" w:space="0" w:color="auto"/>
                                <w:right w:val="none" w:sz="0" w:space="0" w:color="auto"/>
                              </w:divBdr>
                            </w:div>
                            <w:div w:id="660694136">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901348">
          <w:marLeft w:val="-6000"/>
          <w:marRight w:val="0"/>
          <w:marTop w:val="0"/>
          <w:marBottom w:val="0"/>
          <w:divBdr>
            <w:top w:val="none" w:sz="0" w:space="0" w:color="auto"/>
            <w:left w:val="none" w:sz="0" w:space="0" w:color="auto"/>
            <w:bottom w:val="none" w:sz="0" w:space="0" w:color="auto"/>
            <w:right w:val="none" w:sz="0" w:space="0" w:color="auto"/>
          </w:divBdr>
          <w:divsChild>
            <w:div w:id="2119061558">
              <w:marLeft w:val="0"/>
              <w:marRight w:val="0"/>
              <w:marTop w:val="0"/>
              <w:marBottom w:val="0"/>
              <w:divBdr>
                <w:top w:val="none" w:sz="0" w:space="0" w:color="auto"/>
                <w:left w:val="none" w:sz="0" w:space="0" w:color="auto"/>
                <w:bottom w:val="single" w:sz="6" w:space="7" w:color="auto"/>
                <w:right w:val="none" w:sz="0" w:space="0" w:color="auto"/>
              </w:divBdr>
            </w:div>
          </w:divsChild>
        </w:div>
      </w:divsChild>
    </w:div>
    <w:div w:id="1735080580">
      <w:bodyDiv w:val="1"/>
      <w:marLeft w:val="0"/>
      <w:marRight w:val="0"/>
      <w:marTop w:val="0"/>
      <w:marBottom w:val="0"/>
      <w:divBdr>
        <w:top w:val="none" w:sz="0" w:space="0" w:color="auto"/>
        <w:left w:val="none" w:sz="0" w:space="0" w:color="auto"/>
        <w:bottom w:val="none" w:sz="0" w:space="0" w:color="auto"/>
        <w:right w:val="none" w:sz="0" w:space="0" w:color="auto"/>
      </w:divBdr>
      <w:divsChild>
        <w:div w:id="1580793997">
          <w:marLeft w:val="0"/>
          <w:marRight w:val="0"/>
          <w:marTop w:val="0"/>
          <w:marBottom w:val="0"/>
          <w:divBdr>
            <w:top w:val="none" w:sz="0" w:space="0" w:color="auto"/>
            <w:left w:val="none" w:sz="0" w:space="0" w:color="auto"/>
            <w:bottom w:val="none" w:sz="0" w:space="0" w:color="auto"/>
            <w:right w:val="none" w:sz="0" w:space="0" w:color="auto"/>
          </w:divBdr>
        </w:div>
        <w:div w:id="761414494">
          <w:marLeft w:val="0"/>
          <w:marRight w:val="0"/>
          <w:marTop w:val="0"/>
          <w:marBottom w:val="0"/>
          <w:divBdr>
            <w:top w:val="none" w:sz="0" w:space="0" w:color="auto"/>
            <w:left w:val="none" w:sz="0" w:space="0" w:color="auto"/>
            <w:bottom w:val="none" w:sz="0" w:space="0" w:color="auto"/>
            <w:right w:val="none" w:sz="0" w:space="0" w:color="auto"/>
          </w:divBdr>
        </w:div>
        <w:div w:id="379482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857</Words>
  <Characters>4889</Characters>
  <Application>Microsoft Office Word</Application>
  <DocSecurity>0</DocSecurity>
  <Lines>40</Lines>
  <Paragraphs>11</Paragraphs>
  <ScaleCrop>false</ScaleCrop>
  <Company>tigem.gov.tr</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1</cp:revision>
  <dcterms:created xsi:type="dcterms:W3CDTF">2026-07-24T07:51:00Z</dcterms:created>
  <dcterms:modified xsi:type="dcterms:W3CDTF">2026-07-24T07:59:00Z</dcterms:modified>
</cp:coreProperties>
</file>

<file path=docProps/custom.xml><?xml version="1.0" encoding="utf-8"?>
<op:Properties xmlns:op="http://schemas.openxmlformats.org/officeDocument/2006/custom-properties">
  <op:property fmtid="{D5CDD505-2E9C-101B-9397-08002B2CF9AE}" pid="2" name="VeriketDocId">
    <vt:lpwstr xmlns:vt="http://schemas.openxmlformats.org/officeDocument/2006/docPropsVTypes">5b424af9-2a50-408c-8b76-c0b8b74e4de3</vt:lpwstr>
  </op:property>
  <op:property fmtid="{D5CDD505-2E9C-101B-9397-08002B2CF9AE}" pid="3" name="VeriketUD">
    <vt:lpwstr xmlns:vt="http://schemas.openxmlformats.org/officeDocument/2006/docPropsVTypes">qrg4v+kYlu41u9Liqbx3dWPXOolBWU0R/4KGm8/O5aM=</vt:lpwstr>
  </op:property>
  <op:property fmtid="{D5CDD505-2E9C-101B-9397-08002B2CF9AE}" pid="4" name="VeriketAuthor">
    <vt:lpwstr xmlns:vt="http://schemas.openxmlformats.org/officeDocument/2006/docPropsVTypes">84Ohc5ccOnU3GyFOvJElJ8qONYkMeprYj/JicBnGz60=</vt:lpwstr>
  </op:property>
  <op:property fmtid="{D5CDD505-2E9C-101B-9397-08002B2CF9AE}" pid="5" name="VeriketClassification">
    <vt:lpwstr xmlns:vt="http://schemas.openxmlformats.org/officeDocument/2006/docPropsVTypes">FCA16667-98CE-44CD-B8EF-FE69F63F5112</vt:lpwstr>
  </op:property>
  <op:property fmtid="{D5CDD505-2E9C-101B-9397-08002B2CF9AE}" pid="6" name="DetectedPolicyPropertyName">
    <vt:lpwstr xmlns:vt="http://schemas.openxmlformats.org/officeDocument/2006/docPropsVTypes">29BF5B23-5157-4772-B43B-53B2EB1689E6</vt:lpwstr>
  </op:property>
  <op:property fmtid="{D5CDD505-2E9C-101B-9397-08002B2CF9AE}" pid="7" name="DetectedKeywordsPropertyName">
    <vt:lpwstr xmlns:vt="http://schemas.openxmlformats.org/officeDocument/2006/docPropsVTypes">4.1.2.1,4.1.2.2,4.3.1.1,4.3.1.2,,ip</vt:lpwstr>
  </op:property>
  <op:property fmtid="{D5CDD505-2E9C-101B-9397-08002B2CF9AE}" pid="8" name="SensitivityPropertyName">
    <vt:lpwstr xmlns:vt="http://schemas.openxmlformats.org/officeDocument/2006/docPropsVTypes">641F45E9-CB37-4624-A17F-CDD382C7D086</vt:lpwstr>
  </op:property>
  <op:property fmtid="{D5CDD505-2E9C-101B-9397-08002B2CF9AE}" pid="9" name="SensitivityPersonalDatasPropertyName">
    <vt:lpwstr xmlns:vt="http://schemas.openxmlformats.org/officeDocument/2006/docPropsVTypes"/>
  </op:property>
  <op:property fmtid="{D5CDD505-2E9C-101B-9397-08002B2CF9AE}" pid="10" name="SensitivityApprovedContentPropertyName">
    <vt:lpwstr xmlns:vt="http://schemas.openxmlformats.org/officeDocument/2006/docPropsVTypes"/>
  </op:property>
  <op:property fmtid="{D5CDD505-2E9C-101B-9397-08002B2CF9AE}" pid="11" name="SensitivityCanExportContentPropertyName">
    <vt:lpwstr xmlns:vt="http://schemas.openxmlformats.org/officeDocument/2006/docPropsVTypes"/>
  </op:property>
  <op:property fmtid="{D5CDD505-2E9C-101B-9397-08002B2CF9AE}" pid="12" name="SensitivityDataRetentionPeriodPropertyName">
    <vt:lpwstr xmlns:vt="http://schemas.openxmlformats.org/officeDocument/2006/docPropsVTypes"/>
  </op:property>
  <op:property fmtid="{D5CDD505-2E9C-101B-9397-08002B2CF9AE}" pid="13" name="Word_AddedWatermark_PropertyName">
    <vt:lpwstr xmlns:vt="http://schemas.openxmlformats.org/officeDocument/2006/docPropsVTypes"/>
  </op:property>
  <op:property fmtid="{D5CDD505-2E9C-101B-9397-08002B2CF9AE}" pid="14" name="Word_AddedHeader_PropertyName">
    <vt:lpwstr xmlns:vt="http://schemas.openxmlformats.org/officeDocument/2006/docPropsVTypes"/>
  </op:property>
  <op:property fmtid="{D5CDD505-2E9C-101B-9397-08002B2CF9AE}" pid="15" name="Word_AddedFooter_PropertyName">
    <vt:lpwstr xmlns:vt="http://schemas.openxmlformats.org/officeDocument/2006/docPropsVTypes"/>
  </op:property>
</op:Properties>
</file>